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A6" w:rsidRDefault="00306CA6" w:rsidP="00306CA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194945</wp:posOffset>
            </wp:positionV>
            <wp:extent cx="823595" cy="7429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CA6" w:rsidRPr="00F20326" w:rsidRDefault="00306CA6" w:rsidP="00306CA6">
      <w:pPr>
        <w:spacing w:after="160" w:line="259" w:lineRule="auto"/>
        <w:jc w:val="center"/>
        <w:rPr>
          <w:rFonts w:ascii="Bookman Old Style" w:hAnsi="Bookman Old Style" w:cs="Tahoma"/>
          <w:b/>
          <w:u w:val="single"/>
        </w:rPr>
      </w:pPr>
    </w:p>
    <w:p w:rsidR="00306CA6" w:rsidRDefault="00306CA6" w:rsidP="00306CA6">
      <w:pPr>
        <w:spacing w:after="160" w:line="259" w:lineRule="auto"/>
        <w:jc w:val="center"/>
        <w:rPr>
          <w:rFonts w:ascii="Bookman Old Style" w:hAnsi="Bookman Old Style" w:cs="Tahoma"/>
          <w:b/>
          <w:u w:val="single"/>
        </w:rPr>
      </w:pPr>
    </w:p>
    <w:p w:rsidR="00306CA6" w:rsidRDefault="00306CA6" w:rsidP="00306CA6">
      <w:pPr>
        <w:spacing w:after="160" w:line="259" w:lineRule="auto"/>
        <w:jc w:val="center"/>
        <w:rPr>
          <w:rFonts w:ascii="Bookman Old Style" w:hAnsi="Bookman Old Style" w:cs="Tahoma"/>
          <w:b/>
          <w:u w:val="single"/>
        </w:rPr>
      </w:pPr>
    </w:p>
    <w:p w:rsidR="005E1915" w:rsidRDefault="005E1915" w:rsidP="00306CA6">
      <w:pPr>
        <w:spacing w:after="160" w:line="259" w:lineRule="auto"/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r>
        <w:rPr>
          <w:rFonts w:ascii="Bookman Old Style" w:hAnsi="Bookman Old Style" w:cs="Tahoma"/>
          <w:b/>
          <w:sz w:val="24"/>
          <w:szCs w:val="24"/>
          <w:u w:val="single"/>
        </w:rPr>
        <w:t xml:space="preserve">PAKISTAN RAILWAYS </w:t>
      </w:r>
    </w:p>
    <w:p w:rsidR="00306CA6" w:rsidRPr="00741558" w:rsidRDefault="004E127C" w:rsidP="00306CA6">
      <w:pPr>
        <w:spacing w:after="160" w:line="259" w:lineRule="auto"/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r>
        <w:rPr>
          <w:rFonts w:ascii="Bookman Old Style" w:hAnsi="Bookman Old Style" w:cs="Tahoma"/>
          <w:b/>
          <w:sz w:val="24"/>
          <w:szCs w:val="24"/>
          <w:u w:val="single"/>
        </w:rPr>
        <w:t>WITHDRAWAL</w:t>
      </w:r>
      <w:r w:rsidR="00306CA6" w:rsidRPr="00741558">
        <w:rPr>
          <w:rFonts w:ascii="Bookman Old Style" w:hAnsi="Bookman Old Style" w:cs="Tahoma"/>
          <w:b/>
          <w:sz w:val="24"/>
          <w:szCs w:val="24"/>
          <w:u w:val="single"/>
        </w:rPr>
        <w:t xml:space="preserve"> OF AUCTION NOTICE</w:t>
      </w:r>
    </w:p>
    <w:p w:rsidR="00306CA6" w:rsidRPr="00741558" w:rsidRDefault="00306CA6" w:rsidP="00306CA6">
      <w:pPr>
        <w:spacing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ab/>
      </w:r>
    </w:p>
    <w:p w:rsidR="00306CA6" w:rsidRDefault="00306CA6" w:rsidP="00811F32">
      <w:pPr>
        <w:spacing w:line="480" w:lineRule="auto"/>
        <w:jc w:val="both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 xml:space="preserve">This office Auction Notice for </w:t>
      </w:r>
      <w:r w:rsidR="004B2ACA">
        <w:rPr>
          <w:rFonts w:ascii="Bookman Old Style" w:hAnsi="Bookman Old Style" w:cs="Tahoma"/>
          <w:sz w:val="24"/>
          <w:szCs w:val="24"/>
        </w:rPr>
        <w:t xml:space="preserve">Coolie/Luggage and Parcel Handling Contract at Lahore Railway Station </w:t>
      </w:r>
      <w:r w:rsidRPr="00741558">
        <w:rPr>
          <w:rFonts w:ascii="Bookman Old Style" w:hAnsi="Bookman Old Style" w:cs="Tahoma"/>
          <w:sz w:val="24"/>
          <w:szCs w:val="24"/>
        </w:rPr>
        <w:t>published on 13.07.2023 in Daily Newspapers i.e. “</w:t>
      </w:r>
      <w:r w:rsidR="00F841BD">
        <w:rPr>
          <w:rFonts w:ascii="Bookman Old Style" w:hAnsi="Bookman Old Style" w:cs="Tahoma"/>
          <w:sz w:val="24"/>
          <w:szCs w:val="24"/>
        </w:rPr>
        <w:t>Express Tribune</w:t>
      </w:r>
      <w:r w:rsidRPr="00741558">
        <w:rPr>
          <w:rFonts w:ascii="Bookman Old Style" w:hAnsi="Bookman Old Style" w:cs="Tahoma"/>
          <w:sz w:val="24"/>
          <w:szCs w:val="24"/>
        </w:rPr>
        <w:t>” &amp; “</w:t>
      </w:r>
      <w:r w:rsidR="00F841BD">
        <w:rPr>
          <w:rFonts w:ascii="Bookman Old Style" w:hAnsi="Bookman Old Style" w:cs="Tahoma"/>
          <w:sz w:val="24"/>
          <w:szCs w:val="24"/>
        </w:rPr>
        <w:t>Pakistan</w:t>
      </w:r>
      <w:r w:rsidRPr="00741558">
        <w:rPr>
          <w:rFonts w:ascii="Bookman Old Style" w:hAnsi="Bookman Old Style" w:cs="Tahoma"/>
          <w:sz w:val="24"/>
          <w:szCs w:val="24"/>
        </w:rPr>
        <w:t>” Lahore, bearing PID No. (L) 12</w:t>
      </w:r>
      <w:r w:rsidR="00F841BD">
        <w:rPr>
          <w:rFonts w:ascii="Bookman Old Style" w:hAnsi="Bookman Old Style" w:cs="Tahoma"/>
          <w:sz w:val="24"/>
          <w:szCs w:val="24"/>
        </w:rPr>
        <w:t>6</w:t>
      </w:r>
      <w:r w:rsidRPr="00741558">
        <w:rPr>
          <w:rFonts w:ascii="Bookman Old Style" w:hAnsi="Bookman Old Style" w:cs="Tahoma"/>
          <w:sz w:val="24"/>
          <w:szCs w:val="24"/>
        </w:rPr>
        <w:t xml:space="preserve"> may be treated as</w:t>
      </w:r>
      <w:r w:rsidR="00811F32">
        <w:rPr>
          <w:rFonts w:ascii="Bookman Old Style" w:hAnsi="Bookman Old Style" w:cs="Tahoma"/>
          <w:sz w:val="24"/>
          <w:szCs w:val="24"/>
        </w:rPr>
        <w:t xml:space="preserve"> withdrawn</w:t>
      </w:r>
      <w:r w:rsidRPr="00741558">
        <w:rPr>
          <w:rFonts w:ascii="Bookman Old Style" w:hAnsi="Bookman Old Style" w:cs="Tahoma"/>
          <w:sz w:val="24"/>
          <w:szCs w:val="24"/>
        </w:rPr>
        <w:t>.</w:t>
      </w:r>
      <w:r w:rsidR="00204325">
        <w:rPr>
          <w:rFonts w:ascii="Bookman Old Style" w:hAnsi="Bookman Old Style" w:cs="Tahoma"/>
          <w:sz w:val="24"/>
          <w:szCs w:val="24"/>
        </w:rPr>
        <w:t xml:space="preserve"> The new date of its auction will be </w:t>
      </w:r>
      <w:r w:rsidR="00811F32">
        <w:rPr>
          <w:rFonts w:ascii="Bookman Old Style" w:hAnsi="Bookman Old Style" w:cs="Tahoma"/>
          <w:sz w:val="24"/>
          <w:szCs w:val="24"/>
        </w:rPr>
        <w:t xml:space="preserve">announced later on </w:t>
      </w:r>
      <w:r w:rsidR="00204325">
        <w:rPr>
          <w:rFonts w:ascii="Bookman Old Style" w:hAnsi="Bookman Old Style" w:cs="Tahoma"/>
          <w:sz w:val="24"/>
          <w:szCs w:val="24"/>
        </w:rPr>
        <w:t>after completing due process.</w:t>
      </w:r>
    </w:p>
    <w:p w:rsidR="00306CA6" w:rsidRPr="00C33224" w:rsidRDefault="00306CA6" w:rsidP="00306CA6">
      <w:pPr>
        <w:spacing w:line="480" w:lineRule="auto"/>
        <w:jc w:val="both"/>
        <w:rPr>
          <w:rFonts w:ascii="Bookman Old Style" w:hAnsi="Bookman Old Style" w:cs="Tahoma"/>
          <w:b/>
          <w:bCs/>
          <w:sz w:val="24"/>
          <w:szCs w:val="24"/>
        </w:rPr>
      </w:pPr>
    </w:p>
    <w:p w:rsidR="00306CA6" w:rsidRPr="00C33224" w:rsidRDefault="00C33224" w:rsidP="006E178E">
      <w:pPr>
        <w:spacing w:after="0" w:line="240" w:lineRule="auto"/>
        <w:ind w:left="5040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C33224">
        <w:rPr>
          <w:rFonts w:ascii="Bookman Old Style" w:hAnsi="Bookman Old Style" w:cs="Tahoma"/>
          <w:b/>
          <w:bCs/>
          <w:sz w:val="24"/>
          <w:szCs w:val="24"/>
        </w:rPr>
        <w:t>(GHULAM FARID)</w:t>
      </w:r>
    </w:p>
    <w:p w:rsidR="00306CA6" w:rsidRPr="00741558" w:rsidRDefault="00306CA6" w:rsidP="00306CA6">
      <w:pPr>
        <w:spacing w:after="0" w:line="240" w:lineRule="auto"/>
        <w:ind w:left="5040"/>
        <w:jc w:val="center"/>
        <w:rPr>
          <w:rFonts w:ascii="Bookman Old Style" w:hAnsi="Bookman Old Style" w:cs="Tahoma"/>
          <w:b/>
          <w:sz w:val="18"/>
          <w:szCs w:val="18"/>
        </w:rPr>
      </w:pPr>
      <w:r w:rsidRPr="00741558">
        <w:rPr>
          <w:rFonts w:ascii="Bookman Old Style" w:hAnsi="Bookman Old Style" w:cs="Tahoma"/>
          <w:b/>
          <w:sz w:val="18"/>
          <w:szCs w:val="18"/>
        </w:rPr>
        <w:t>DCO/LHR</w:t>
      </w:r>
    </w:p>
    <w:p w:rsidR="00306CA6" w:rsidRDefault="00306CA6" w:rsidP="00306CA6">
      <w:pPr>
        <w:spacing w:after="0" w:line="240" w:lineRule="auto"/>
        <w:ind w:left="5040"/>
        <w:jc w:val="center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>For: Divisional Superintendent,</w:t>
      </w:r>
    </w:p>
    <w:p w:rsidR="00306CA6" w:rsidRDefault="00306CA6" w:rsidP="00306CA6">
      <w:pPr>
        <w:spacing w:after="0" w:line="240" w:lineRule="auto"/>
        <w:ind w:left="5040"/>
        <w:jc w:val="center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>Pakistan Railways,</w:t>
      </w:r>
    </w:p>
    <w:p w:rsidR="00416148" w:rsidRDefault="00306CA6" w:rsidP="00306CA6">
      <w:pPr>
        <w:spacing w:after="0" w:line="240" w:lineRule="auto"/>
        <w:ind w:left="5040"/>
        <w:jc w:val="center"/>
        <w:rPr>
          <w:rFonts w:ascii="Bookman Old Style" w:hAnsi="Bookman Old Style" w:cs="Tahoma"/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 xml:space="preserve">Lahore. </w:t>
      </w:r>
    </w:p>
    <w:p w:rsidR="00306CA6" w:rsidRPr="00741558" w:rsidRDefault="00306CA6" w:rsidP="005C246C">
      <w:pPr>
        <w:spacing w:after="0" w:line="240" w:lineRule="auto"/>
        <w:ind w:left="5040"/>
        <w:jc w:val="center"/>
        <w:rPr>
          <w:sz w:val="24"/>
          <w:szCs w:val="24"/>
        </w:rPr>
      </w:pPr>
      <w:r w:rsidRPr="00741558">
        <w:rPr>
          <w:rFonts w:ascii="Bookman Old Style" w:hAnsi="Bookman Old Style" w:cs="Tahoma"/>
          <w:sz w:val="24"/>
          <w:szCs w:val="24"/>
        </w:rPr>
        <w:t>(Ph: 042-99201952)</w:t>
      </w:r>
    </w:p>
    <w:sectPr w:rsidR="00306CA6" w:rsidRPr="00741558" w:rsidSect="00E10B01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06CA6"/>
    <w:rsid w:val="00085371"/>
    <w:rsid w:val="000B3B5F"/>
    <w:rsid w:val="000B431C"/>
    <w:rsid w:val="000C140D"/>
    <w:rsid w:val="000F4674"/>
    <w:rsid w:val="001429EE"/>
    <w:rsid w:val="001F7F99"/>
    <w:rsid w:val="00204325"/>
    <w:rsid w:val="00281C51"/>
    <w:rsid w:val="002A162B"/>
    <w:rsid w:val="002B1B19"/>
    <w:rsid w:val="00306CA6"/>
    <w:rsid w:val="00321590"/>
    <w:rsid w:val="00331335"/>
    <w:rsid w:val="003339F0"/>
    <w:rsid w:val="00336DAB"/>
    <w:rsid w:val="00340988"/>
    <w:rsid w:val="0035481F"/>
    <w:rsid w:val="00387EE1"/>
    <w:rsid w:val="00391AEC"/>
    <w:rsid w:val="003B423D"/>
    <w:rsid w:val="003B42AA"/>
    <w:rsid w:val="003C2B5D"/>
    <w:rsid w:val="003C3F69"/>
    <w:rsid w:val="003D72C6"/>
    <w:rsid w:val="003E3EBB"/>
    <w:rsid w:val="00405D43"/>
    <w:rsid w:val="00416148"/>
    <w:rsid w:val="00487019"/>
    <w:rsid w:val="0049101E"/>
    <w:rsid w:val="004A74D5"/>
    <w:rsid w:val="004B2ACA"/>
    <w:rsid w:val="004E127C"/>
    <w:rsid w:val="004F7202"/>
    <w:rsid w:val="00504090"/>
    <w:rsid w:val="005459DF"/>
    <w:rsid w:val="00553A4E"/>
    <w:rsid w:val="00594AAD"/>
    <w:rsid w:val="005B46A6"/>
    <w:rsid w:val="005C246C"/>
    <w:rsid w:val="005E1915"/>
    <w:rsid w:val="00602A05"/>
    <w:rsid w:val="00607F73"/>
    <w:rsid w:val="00610781"/>
    <w:rsid w:val="00617038"/>
    <w:rsid w:val="006276A8"/>
    <w:rsid w:val="006824E7"/>
    <w:rsid w:val="006A148F"/>
    <w:rsid w:val="006A47F9"/>
    <w:rsid w:val="006C3272"/>
    <w:rsid w:val="006E178E"/>
    <w:rsid w:val="00722FF0"/>
    <w:rsid w:val="007C5F20"/>
    <w:rsid w:val="007E2B11"/>
    <w:rsid w:val="00802C6A"/>
    <w:rsid w:val="0080365D"/>
    <w:rsid w:val="00811F32"/>
    <w:rsid w:val="0081298E"/>
    <w:rsid w:val="00822611"/>
    <w:rsid w:val="00863E4C"/>
    <w:rsid w:val="008672E9"/>
    <w:rsid w:val="00873806"/>
    <w:rsid w:val="00893D66"/>
    <w:rsid w:val="008A08D7"/>
    <w:rsid w:val="008B4817"/>
    <w:rsid w:val="008B6439"/>
    <w:rsid w:val="008B7747"/>
    <w:rsid w:val="008C4AAB"/>
    <w:rsid w:val="00A061DE"/>
    <w:rsid w:val="00A117D9"/>
    <w:rsid w:val="00A147D5"/>
    <w:rsid w:val="00A303D8"/>
    <w:rsid w:val="00A45D16"/>
    <w:rsid w:val="00AE0AE5"/>
    <w:rsid w:val="00B32133"/>
    <w:rsid w:val="00B40D72"/>
    <w:rsid w:val="00B42F09"/>
    <w:rsid w:val="00B520A8"/>
    <w:rsid w:val="00B7131A"/>
    <w:rsid w:val="00BA49B7"/>
    <w:rsid w:val="00BB65A6"/>
    <w:rsid w:val="00BC1AC7"/>
    <w:rsid w:val="00BC73B4"/>
    <w:rsid w:val="00C00207"/>
    <w:rsid w:val="00C26EA0"/>
    <w:rsid w:val="00C33224"/>
    <w:rsid w:val="00CD4B4F"/>
    <w:rsid w:val="00D0177C"/>
    <w:rsid w:val="00D01B7B"/>
    <w:rsid w:val="00D63C3A"/>
    <w:rsid w:val="00D849EC"/>
    <w:rsid w:val="00DA535E"/>
    <w:rsid w:val="00DE0BE1"/>
    <w:rsid w:val="00DF78FD"/>
    <w:rsid w:val="00E05CF4"/>
    <w:rsid w:val="00EA5D51"/>
    <w:rsid w:val="00EC6F6B"/>
    <w:rsid w:val="00EE5479"/>
    <w:rsid w:val="00F00B1C"/>
    <w:rsid w:val="00F12C85"/>
    <w:rsid w:val="00F263F6"/>
    <w:rsid w:val="00F841BD"/>
    <w:rsid w:val="00FA28A4"/>
    <w:rsid w:val="00FC3DC1"/>
    <w:rsid w:val="00FD10F4"/>
    <w:rsid w:val="00FE424F"/>
    <w:rsid w:val="00F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A6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817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40</cp:revision>
  <cp:lastPrinted>2023-07-27T11:02:00Z</cp:lastPrinted>
  <dcterms:created xsi:type="dcterms:W3CDTF">2023-07-25T08:37:00Z</dcterms:created>
  <dcterms:modified xsi:type="dcterms:W3CDTF">2023-07-27T11:11:00Z</dcterms:modified>
</cp:coreProperties>
</file>